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467ED" w:rsidRDefault="00E556F0">
      <w:pPr>
        <w:pStyle w:val="Pis"/>
        <w:tabs>
          <w:tab w:val="clear" w:pos="4153"/>
          <w:tab w:val="clear" w:pos="8306"/>
        </w:tabs>
        <w:rPr>
          <w:color w:val="000000"/>
          <w:sz w:val="20"/>
        </w:rPr>
      </w:pPr>
      <w:r>
        <w:rPr>
          <w:noProof/>
        </w:rPr>
        <mc:AlternateContent>
          <mc:Choice Requires="wps">
            <w:drawing>
              <wp:anchor distT="0" distB="0" distL="114935" distR="114935" simplePos="0" relativeHeight="251657216" behindDoc="0" locked="0" layoutInCell="1" allowOverlap="1">
                <wp:simplePos x="0" y="0"/>
                <wp:positionH relativeFrom="margin">
                  <wp:align>center</wp:align>
                </wp:positionH>
                <wp:positionV relativeFrom="page">
                  <wp:posOffset>9900920</wp:posOffset>
                </wp:positionV>
                <wp:extent cx="6033770" cy="454025"/>
                <wp:effectExtent l="635" t="8890" r="4445"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454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67ED" w:rsidRDefault="000467ED">
                            <w:pPr>
                              <w:pStyle w:val="Jalus"/>
                              <w:pBdr>
                                <w:bottom w:val="single" w:sz="1" w:space="1" w:color="000000"/>
                              </w:pBdr>
                              <w:tabs>
                                <w:tab w:val="clear" w:pos="4153"/>
                                <w:tab w:val="clear" w:pos="8306"/>
                              </w:tabs>
                              <w:rPr>
                                <w:sz w:val="8"/>
                                <w:szCs w:val="20"/>
                              </w:rPr>
                            </w:pPr>
                          </w:p>
                          <w:p w:rsidR="000467ED" w:rsidRDefault="000467ED">
                            <w:pPr>
                              <w:pStyle w:val="Jalus"/>
                              <w:tabs>
                                <w:tab w:val="clear" w:pos="4153"/>
                                <w:tab w:val="clear" w:pos="8306"/>
                              </w:tabs>
                              <w:rPr>
                                <w:sz w:val="8"/>
                                <w:szCs w:val="20"/>
                              </w:rPr>
                            </w:pPr>
                          </w:p>
                          <w:p w:rsidR="000467ED" w:rsidRDefault="000467ED">
                            <w:pPr>
                              <w:pStyle w:val="Jalus"/>
                              <w:tabs>
                                <w:tab w:val="clear" w:pos="4153"/>
                                <w:tab w:val="clear" w:pos="8306"/>
                              </w:tabs>
                              <w:rPr>
                                <w:sz w:val="20"/>
                                <w:szCs w:val="20"/>
                              </w:rPr>
                            </w:pPr>
                            <w:r>
                              <w:rPr>
                                <w:sz w:val="20"/>
                                <w:szCs w:val="20"/>
                              </w:rPr>
                              <w:t>Lipuväljak 13, 67405 OTEPÄÄ</w:t>
                            </w:r>
                            <w:r>
                              <w:rPr>
                                <w:sz w:val="20"/>
                                <w:szCs w:val="20"/>
                              </w:rPr>
                              <w:tab/>
                              <w:t xml:space="preserve">  Tel. +372 766 4800</w:t>
                            </w:r>
                            <w:r>
                              <w:rPr>
                                <w:sz w:val="20"/>
                                <w:szCs w:val="20"/>
                              </w:rPr>
                              <w:tab/>
                              <w:t xml:space="preserve">   </w:t>
                            </w:r>
                            <w:hyperlink r:id="rId7" w:history="1">
                              <w:r w:rsidR="008C5240" w:rsidRPr="007B4E1B">
                                <w:rPr>
                                  <w:rStyle w:val="Hperlink"/>
                                  <w:sz w:val="20"/>
                                  <w:szCs w:val="20"/>
                                </w:rPr>
                                <w:t>http://www.otepaa.ee</w:t>
                              </w:r>
                            </w:hyperlink>
                            <w:r w:rsidR="008C5240">
                              <w:rPr>
                                <w:sz w:val="20"/>
                                <w:szCs w:val="20"/>
                              </w:rPr>
                              <w:t xml:space="preserve">        EE351010202008200001</w:t>
                            </w:r>
                          </w:p>
                          <w:p w:rsidR="000467ED" w:rsidRDefault="000467ED">
                            <w:pPr>
                              <w:pStyle w:val="Jalus"/>
                              <w:tabs>
                                <w:tab w:val="clear" w:pos="4153"/>
                                <w:tab w:val="clear" w:pos="8306"/>
                              </w:tabs>
                              <w:rPr>
                                <w:sz w:val="20"/>
                                <w:szCs w:val="20"/>
                              </w:rPr>
                            </w:pPr>
                            <w:r>
                              <w:rPr>
                                <w:sz w:val="20"/>
                                <w:szCs w:val="20"/>
                              </w:rPr>
                              <w:t>Registrikood 75001566</w:t>
                            </w:r>
                            <w:r>
                              <w:rPr>
                                <w:sz w:val="20"/>
                                <w:szCs w:val="20"/>
                              </w:rPr>
                              <w:tab/>
                              <w:t xml:space="preserve"> </w:t>
                            </w:r>
                            <w:r>
                              <w:rPr>
                                <w:sz w:val="20"/>
                                <w:szCs w:val="20"/>
                              </w:rPr>
                              <w:tab/>
                              <w:t xml:space="preserve">  Fax +372 766 1214</w:t>
                            </w:r>
                            <w:r w:rsidR="008C5240">
                              <w:rPr>
                                <w:sz w:val="20"/>
                                <w:szCs w:val="20"/>
                              </w:rPr>
                              <w:tab/>
                              <w:t xml:space="preserve">   E-post: vald@otepaa.ee</w:t>
                            </w:r>
                            <w:r w:rsidR="008C5240">
                              <w:rPr>
                                <w:sz w:val="20"/>
                                <w:szCs w:val="20"/>
                              </w:rPr>
                              <w:tab/>
                              <w:t xml:space="preserve"> IBAN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79.6pt;width:475.1pt;height:35.75pt;z-index:251657216;visibility:visible;mso-wrap-style:square;mso-width-percent:0;mso-height-percent:0;mso-wrap-distance-left:9.05pt;mso-wrap-distance-top:0;mso-wrap-distance-right:9.05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" stroked="f">
                <v:fill opacity="0"/>
                <v:textbox inset="0,0,0,0">
                  <w:txbxContent>
                    <w:p w:rsidR="000467ED" w:rsidRDefault="000467ED">
                      <w:pPr>
                        <w:pStyle w:val="Jalus"/>
                        <w:pBdr>
                          <w:bottom w:val="single" w:sz="1" w:space="1" w:color="000000"/>
                        </w:pBdr>
                        <w:tabs>
                          <w:tab w:val="clear" w:pos="4153"/>
                          <w:tab w:val="clear" w:pos="8306"/>
                        </w:tabs>
                        <w:rPr>
                          <w:sz w:val="8"/>
                          <w:szCs w:val="20"/>
                        </w:rPr>
                      </w:pPr>
                    </w:p>
                    <w:p w:rsidR="000467ED" w:rsidRDefault="000467ED">
                      <w:pPr>
                        <w:pStyle w:val="Jalus"/>
                        <w:tabs>
                          <w:tab w:val="clear" w:pos="4153"/>
                          <w:tab w:val="clear" w:pos="8306"/>
                        </w:tabs>
                        <w:rPr>
                          <w:sz w:val="8"/>
                          <w:szCs w:val="20"/>
                        </w:rPr>
                      </w:pPr>
                    </w:p>
                    <w:p w:rsidR="000467ED" w:rsidRDefault="000467ED">
                      <w:pPr>
                        <w:pStyle w:val="Jalus"/>
                        <w:tabs>
                          <w:tab w:val="clear" w:pos="4153"/>
                          <w:tab w:val="clear" w:pos="8306"/>
                        </w:tabs>
                        <w:rPr>
                          <w:sz w:val="20"/>
                          <w:szCs w:val="20"/>
                        </w:rPr>
                      </w:pPr>
                      <w:r>
                        <w:rPr>
                          <w:sz w:val="20"/>
                          <w:szCs w:val="20"/>
                        </w:rPr>
                        <w:t>Lipuväljak 13, 67405 OTEPÄÄ</w:t>
                      </w:r>
                      <w:r>
                        <w:rPr>
                          <w:sz w:val="20"/>
                          <w:szCs w:val="20"/>
                        </w:rPr>
                        <w:tab/>
                        <w:t xml:space="preserve">  Tel. +372 766 4800</w:t>
                      </w:r>
                      <w:r>
                        <w:rPr>
                          <w:sz w:val="20"/>
                          <w:szCs w:val="20"/>
                        </w:rPr>
                        <w:tab/>
                        <w:t xml:space="preserve">   </w:t>
                      </w:r>
                      <w:hyperlink r:id="rId8" w:history="1">
                        <w:r w:rsidR="008C5240" w:rsidRPr="007B4E1B">
                          <w:rPr>
                            <w:rStyle w:val="Hperlink"/>
                            <w:sz w:val="20"/>
                            <w:szCs w:val="20"/>
                          </w:rPr>
                          <w:t>http://www.otepaa.ee</w:t>
                        </w:r>
                      </w:hyperlink>
                      <w:r w:rsidR="008C5240">
                        <w:rPr>
                          <w:sz w:val="20"/>
                          <w:szCs w:val="20"/>
                        </w:rPr>
                        <w:t xml:space="preserve">        EE351010202008200001</w:t>
                      </w:r>
                    </w:p>
                    <w:p w:rsidR="000467ED" w:rsidRDefault="000467ED">
                      <w:pPr>
                        <w:pStyle w:val="Jalus"/>
                        <w:tabs>
                          <w:tab w:val="clear" w:pos="4153"/>
                          <w:tab w:val="clear" w:pos="8306"/>
                        </w:tabs>
                        <w:rPr>
                          <w:sz w:val="20"/>
                          <w:szCs w:val="20"/>
                        </w:rPr>
                      </w:pPr>
                      <w:r>
                        <w:rPr>
                          <w:sz w:val="20"/>
                          <w:szCs w:val="20"/>
                        </w:rPr>
                        <w:t>Registrikood 75001566</w:t>
                      </w:r>
                      <w:r>
                        <w:rPr>
                          <w:sz w:val="20"/>
                          <w:szCs w:val="20"/>
                        </w:rPr>
                        <w:tab/>
                        <w:t xml:space="preserve"> </w:t>
                      </w:r>
                      <w:r>
                        <w:rPr>
                          <w:sz w:val="20"/>
                          <w:szCs w:val="20"/>
                        </w:rPr>
                        <w:tab/>
                        <w:t xml:space="preserve">  Fax +372 766 1214</w:t>
                      </w:r>
                      <w:r w:rsidR="008C5240">
                        <w:rPr>
                          <w:sz w:val="20"/>
                          <w:szCs w:val="20"/>
                        </w:rPr>
                        <w:tab/>
                        <w:t xml:space="preserve">   E-post: vald@otepaa.ee</w:t>
                      </w:r>
                      <w:r w:rsidR="008C5240">
                        <w:rPr>
                          <w:sz w:val="20"/>
                          <w:szCs w:val="20"/>
                        </w:rPr>
                        <w:tab/>
                        <w:t xml:space="preserve"> IBAN</w:t>
                      </w:r>
                    </w:p>
                  </w:txbxContent>
                </v:textbox>
                <w10:wrap type="square" anchorx="margin" anchory="page"/>
              </v:shape>
            </w:pict>
          </mc:Fallback>
        </mc:AlternateContent>
      </w:r>
      <w:r>
        <w:rPr>
          <w:noProof/>
        </w:rPr>
        <w:drawing>
          <wp:anchor distT="0" distB="0" distL="114935" distR="114935" simplePos="0" relativeHeight="251658240" behindDoc="0" locked="0" layoutInCell="1" allowOverlap="1">
            <wp:simplePos x="0" y="0"/>
            <wp:positionH relativeFrom="margin">
              <wp:posOffset>2711450</wp:posOffset>
            </wp:positionH>
            <wp:positionV relativeFrom="page">
              <wp:posOffset>284480</wp:posOffset>
            </wp:positionV>
            <wp:extent cx="595630" cy="662305"/>
            <wp:effectExtent l="0" t="0" r="0" b="0"/>
            <wp:wrapNone/>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630" cy="662305"/>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p w:rsidR="000467ED" w:rsidRDefault="000467ED">
      <w:pPr>
        <w:pStyle w:val="Pis"/>
        <w:tabs>
          <w:tab w:val="clear" w:pos="4153"/>
          <w:tab w:val="clear" w:pos="8306"/>
        </w:tabs>
        <w:rPr>
          <w:color w:val="000000"/>
          <w:sz w:val="20"/>
        </w:rPr>
      </w:pPr>
    </w:p>
    <w:tbl>
      <w:tblPr>
        <w:tblW w:w="0" w:type="auto"/>
        <w:tblLayout w:type="fixed"/>
        <w:tblCellMar>
          <w:left w:w="0" w:type="dxa"/>
          <w:right w:w="0" w:type="dxa"/>
        </w:tblCellMar>
        <w:tblLook w:val="0000" w:firstRow="0" w:lastRow="0" w:firstColumn="0" w:lastColumn="0" w:noHBand="0" w:noVBand="0"/>
      </w:tblPr>
      <w:tblGrid>
        <w:gridCol w:w="5326"/>
        <w:gridCol w:w="4200"/>
      </w:tblGrid>
      <w:tr w:rsidR="000467ED" w:rsidTr="009017D1">
        <w:tc>
          <w:tcPr>
            <w:tcW w:w="9526" w:type="dxa"/>
            <w:gridSpan w:val="2"/>
            <w:shd w:val="clear" w:color="auto" w:fill="auto"/>
          </w:tcPr>
          <w:p w:rsidR="000467ED" w:rsidRDefault="000467ED">
            <w:pPr>
              <w:pStyle w:val="Pis"/>
              <w:tabs>
                <w:tab w:val="clear" w:pos="4153"/>
                <w:tab w:val="clear" w:pos="8306"/>
              </w:tabs>
              <w:snapToGrid w:val="0"/>
              <w:jc w:val="center"/>
              <w:rPr>
                <w:b/>
                <w:color w:val="000000"/>
                <w:sz w:val="28"/>
              </w:rPr>
            </w:pPr>
            <w:r>
              <w:rPr>
                <w:b/>
                <w:color w:val="000000"/>
                <w:sz w:val="28"/>
              </w:rPr>
              <w:t>OTEPÄÄ VALLAVALITSUS</w:t>
            </w:r>
          </w:p>
        </w:tc>
      </w:tr>
      <w:tr w:rsidR="000467ED" w:rsidTr="009017D1">
        <w:tc>
          <w:tcPr>
            <w:tcW w:w="9526" w:type="dxa"/>
            <w:gridSpan w:val="2"/>
            <w:shd w:val="clear" w:color="auto" w:fill="auto"/>
          </w:tcPr>
          <w:p w:rsidR="000467ED" w:rsidRDefault="000467ED">
            <w:pPr>
              <w:pStyle w:val="Pis"/>
              <w:tabs>
                <w:tab w:val="clear" w:pos="4153"/>
                <w:tab w:val="clear" w:pos="8306"/>
              </w:tabs>
              <w:snapToGrid w:val="0"/>
              <w:jc w:val="center"/>
              <w:rPr>
                <w:color w:val="000000"/>
              </w:rPr>
            </w:pPr>
          </w:p>
        </w:tc>
      </w:tr>
      <w:tr w:rsidR="00114CB3" w:rsidTr="00D74E5D">
        <w:tc>
          <w:tcPr>
            <w:tcW w:w="5326" w:type="dxa"/>
            <w:shd w:val="clear" w:color="auto" w:fill="auto"/>
          </w:tcPr>
          <w:p w:rsidR="00114CB3" w:rsidRDefault="00114CB3" w:rsidP="00114CB3">
            <w:pPr>
              <w:tabs>
                <w:tab w:val="left" w:pos="708"/>
                <w:tab w:val="center" w:pos="4153"/>
                <w:tab w:val="right" w:pos="8306"/>
              </w:tabs>
              <w:snapToGrid w:val="0"/>
              <w:rPr>
                <w:color w:val="000000"/>
              </w:rPr>
            </w:pPr>
          </w:p>
          <w:p w:rsidR="00114CB3" w:rsidRDefault="00114CB3" w:rsidP="00114CB3">
            <w:pPr>
              <w:tabs>
                <w:tab w:val="left" w:pos="708"/>
                <w:tab w:val="center" w:pos="4153"/>
                <w:tab w:val="right" w:pos="8306"/>
              </w:tabs>
              <w:snapToGrid w:val="0"/>
              <w:rPr>
                <w:color w:val="000000"/>
              </w:rPr>
            </w:pPr>
          </w:p>
          <w:p w:rsidR="00114CB3" w:rsidRDefault="00114CB3" w:rsidP="00114CB3">
            <w:pPr>
              <w:tabs>
                <w:tab w:val="left" w:pos="708"/>
                <w:tab w:val="center" w:pos="4153"/>
                <w:tab w:val="right" w:pos="8306"/>
              </w:tabs>
              <w:snapToGrid w:val="0"/>
              <w:rPr>
                <w:color w:val="000000"/>
              </w:rPr>
            </w:pPr>
          </w:p>
          <w:p w:rsidR="004077AB" w:rsidRPr="00B14CDD" w:rsidRDefault="004077AB" w:rsidP="004077AB">
            <w:pPr>
              <w:tabs>
                <w:tab w:val="left" w:pos="708"/>
                <w:tab w:val="center" w:pos="4153"/>
                <w:tab w:val="right" w:pos="8306"/>
              </w:tabs>
              <w:snapToGrid w:val="0"/>
              <w:rPr>
                <w:color w:val="000000"/>
              </w:rPr>
            </w:pPr>
            <w:r>
              <w:rPr>
                <w:color w:val="000000"/>
              </w:rPr>
              <w:t>Lp koostöö tegija</w:t>
            </w:r>
          </w:p>
          <w:p w:rsidR="00114CB3" w:rsidRPr="00A957AA" w:rsidRDefault="00114CB3" w:rsidP="00114CB3">
            <w:pPr>
              <w:tabs>
                <w:tab w:val="left" w:pos="708"/>
                <w:tab w:val="center" w:pos="4153"/>
                <w:tab w:val="right" w:pos="8306"/>
              </w:tabs>
              <w:snapToGrid w:val="0"/>
            </w:pPr>
            <w:r>
              <w:t xml:space="preserve"> </w:t>
            </w:r>
          </w:p>
        </w:tc>
        <w:tc>
          <w:tcPr>
            <w:tcW w:w="4200" w:type="dxa"/>
            <w:shd w:val="clear" w:color="auto" w:fill="auto"/>
          </w:tcPr>
          <w:p w:rsidR="00114CB3" w:rsidRDefault="00114CB3" w:rsidP="00114CB3">
            <w:pPr>
              <w:pStyle w:val="Pis"/>
              <w:tabs>
                <w:tab w:val="clear" w:pos="4153"/>
                <w:tab w:val="clear" w:pos="8306"/>
              </w:tabs>
              <w:snapToGrid w:val="0"/>
              <w:rPr>
                <w:color w:val="000000"/>
              </w:rPr>
            </w:pPr>
          </w:p>
          <w:p w:rsidR="00114CB3" w:rsidRDefault="00114CB3" w:rsidP="00114CB3">
            <w:pPr>
              <w:pStyle w:val="Pis"/>
              <w:tabs>
                <w:tab w:val="clear" w:pos="4153"/>
                <w:tab w:val="clear" w:pos="8306"/>
              </w:tabs>
              <w:snapToGrid w:val="0"/>
              <w:rPr>
                <w:color w:val="000000"/>
              </w:rPr>
            </w:pPr>
          </w:p>
          <w:p w:rsidR="00114CB3" w:rsidRDefault="00114CB3" w:rsidP="00114CB3">
            <w:pPr>
              <w:pStyle w:val="Pis"/>
              <w:tabs>
                <w:tab w:val="clear" w:pos="4153"/>
                <w:tab w:val="clear" w:pos="8306"/>
              </w:tabs>
              <w:snapToGrid w:val="0"/>
              <w:rPr>
                <w:color w:val="000000"/>
              </w:rPr>
            </w:pPr>
          </w:p>
          <w:p w:rsidR="00114CB3" w:rsidRDefault="00951E53" w:rsidP="00114CB3">
            <w:pPr>
              <w:pStyle w:val="Pis"/>
              <w:tabs>
                <w:tab w:val="clear" w:pos="4153"/>
                <w:tab w:val="clear" w:pos="8306"/>
              </w:tabs>
              <w:snapToGrid w:val="0"/>
              <w:rPr>
                <w:color w:val="000000"/>
              </w:rPr>
            </w:pPr>
            <w:r>
              <w:rPr>
                <w:color w:val="000000"/>
              </w:rPr>
              <w:t xml:space="preserve">                    </w:t>
            </w:r>
            <w:r w:rsidR="00114CB3" w:rsidRPr="00DC4FCB">
              <w:rPr>
                <w:color w:val="000000"/>
              </w:rPr>
              <w:t xml:space="preserve">Meie </w:t>
            </w:r>
            <w:r w:rsidR="00526DAB">
              <w:rPr>
                <w:color w:val="000000"/>
              </w:rPr>
              <w:t>02</w:t>
            </w:r>
            <w:r w:rsidR="00114CB3" w:rsidRPr="00DC4FCB">
              <w:rPr>
                <w:color w:val="000000"/>
              </w:rPr>
              <w:t>.</w:t>
            </w:r>
            <w:r w:rsidR="00526DAB">
              <w:rPr>
                <w:color w:val="000000"/>
              </w:rPr>
              <w:t>01</w:t>
            </w:r>
            <w:r w:rsidR="00114CB3" w:rsidRPr="00DC4FCB">
              <w:rPr>
                <w:color w:val="000000"/>
              </w:rPr>
              <w:t>.20</w:t>
            </w:r>
            <w:r w:rsidR="00114CB3">
              <w:rPr>
                <w:color w:val="000000"/>
              </w:rPr>
              <w:t>2</w:t>
            </w:r>
            <w:r w:rsidR="00526DAB">
              <w:rPr>
                <w:color w:val="000000"/>
              </w:rPr>
              <w:t>3</w:t>
            </w:r>
            <w:r w:rsidR="00114CB3" w:rsidRPr="00DC4FCB">
              <w:rPr>
                <w:color w:val="000000"/>
              </w:rPr>
              <w:t xml:space="preserve"> nr 6-7/</w:t>
            </w:r>
            <w:r w:rsidR="00E92A06">
              <w:rPr>
                <w:color w:val="000000"/>
              </w:rPr>
              <w:t>30</w:t>
            </w:r>
            <w:bookmarkStart w:id="0" w:name="_GoBack"/>
            <w:bookmarkEnd w:id="0"/>
          </w:p>
        </w:tc>
      </w:tr>
      <w:tr w:rsidR="00114CB3" w:rsidTr="00D74E5D">
        <w:tc>
          <w:tcPr>
            <w:tcW w:w="5326" w:type="dxa"/>
            <w:shd w:val="clear" w:color="auto" w:fill="auto"/>
          </w:tcPr>
          <w:p w:rsidR="00114CB3" w:rsidRDefault="00114CB3" w:rsidP="00114CB3">
            <w:pPr>
              <w:pStyle w:val="Pis"/>
              <w:tabs>
                <w:tab w:val="clear" w:pos="4153"/>
                <w:tab w:val="clear" w:pos="8306"/>
              </w:tabs>
              <w:snapToGrid w:val="0"/>
              <w:rPr>
                <w:color w:val="000000"/>
              </w:rPr>
            </w:pPr>
          </w:p>
        </w:tc>
        <w:tc>
          <w:tcPr>
            <w:tcW w:w="4200" w:type="dxa"/>
            <w:shd w:val="clear" w:color="auto" w:fill="auto"/>
          </w:tcPr>
          <w:p w:rsidR="00114CB3" w:rsidRDefault="00114CB3" w:rsidP="00114CB3">
            <w:pPr>
              <w:pStyle w:val="Pis"/>
              <w:tabs>
                <w:tab w:val="clear" w:pos="4153"/>
                <w:tab w:val="clear" w:pos="8306"/>
              </w:tabs>
              <w:snapToGrid w:val="0"/>
              <w:rPr>
                <w:b/>
                <w:color w:val="000000"/>
                <w:spacing w:val="40"/>
              </w:rPr>
            </w:pPr>
          </w:p>
        </w:tc>
      </w:tr>
      <w:tr w:rsidR="00114CB3" w:rsidTr="00D74E5D">
        <w:tc>
          <w:tcPr>
            <w:tcW w:w="5326" w:type="dxa"/>
            <w:shd w:val="clear" w:color="auto" w:fill="auto"/>
          </w:tcPr>
          <w:p w:rsidR="00114CB3" w:rsidRPr="007040E4" w:rsidRDefault="00114CB3" w:rsidP="00114CB3">
            <w:pPr>
              <w:snapToGrid w:val="0"/>
            </w:pPr>
          </w:p>
        </w:tc>
        <w:tc>
          <w:tcPr>
            <w:tcW w:w="4200" w:type="dxa"/>
            <w:shd w:val="clear" w:color="auto" w:fill="auto"/>
          </w:tcPr>
          <w:p w:rsidR="00114CB3" w:rsidRDefault="00114CB3" w:rsidP="00114CB3">
            <w:pPr>
              <w:pStyle w:val="Pis"/>
              <w:tabs>
                <w:tab w:val="clear" w:pos="4153"/>
                <w:tab w:val="clear" w:pos="8306"/>
              </w:tabs>
              <w:snapToGrid w:val="0"/>
              <w:rPr>
                <w:color w:val="000000"/>
              </w:rPr>
            </w:pPr>
          </w:p>
        </w:tc>
      </w:tr>
      <w:tr w:rsidR="00114CB3" w:rsidTr="00D74E5D">
        <w:tc>
          <w:tcPr>
            <w:tcW w:w="5326" w:type="dxa"/>
            <w:shd w:val="clear" w:color="auto" w:fill="auto"/>
          </w:tcPr>
          <w:p w:rsidR="00114CB3" w:rsidRDefault="00114CB3" w:rsidP="00114CB3">
            <w:pPr>
              <w:pStyle w:val="Pis"/>
              <w:tabs>
                <w:tab w:val="clear" w:pos="4153"/>
                <w:tab w:val="clear" w:pos="8306"/>
              </w:tabs>
              <w:snapToGrid w:val="0"/>
              <w:rPr>
                <w:color w:val="000000"/>
              </w:rPr>
            </w:pPr>
          </w:p>
        </w:tc>
        <w:tc>
          <w:tcPr>
            <w:tcW w:w="4200" w:type="dxa"/>
            <w:shd w:val="clear" w:color="auto" w:fill="auto"/>
          </w:tcPr>
          <w:p w:rsidR="00114CB3" w:rsidRDefault="00114CB3" w:rsidP="00114CB3">
            <w:pPr>
              <w:pStyle w:val="Pis"/>
              <w:tabs>
                <w:tab w:val="clear" w:pos="4153"/>
                <w:tab w:val="clear" w:pos="8306"/>
              </w:tabs>
              <w:snapToGrid w:val="0"/>
              <w:rPr>
                <w:color w:val="000000"/>
              </w:rPr>
            </w:pPr>
          </w:p>
        </w:tc>
      </w:tr>
    </w:tbl>
    <w:p w:rsidR="00475028" w:rsidRPr="007E59F6" w:rsidRDefault="00475028" w:rsidP="00475028">
      <w:pPr>
        <w:pStyle w:val="Pis"/>
        <w:tabs>
          <w:tab w:val="clear" w:pos="4153"/>
          <w:tab w:val="clear" w:pos="8306"/>
        </w:tabs>
        <w:rPr>
          <w:b/>
        </w:rPr>
      </w:pPr>
      <w:r w:rsidRPr="007E59F6">
        <w:rPr>
          <w:b/>
        </w:rPr>
        <w:t>Detailplaneeringu algatamise teade</w:t>
      </w:r>
    </w:p>
    <w:tbl>
      <w:tblPr>
        <w:tblW w:w="0" w:type="auto"/>
        <w:tblLayout w:type="fixed"/>
        <w:tblCellMar>
          <w:left w:w="0" w:type="dxa"/>
          <w:right w:w="0" w:type="dxa"/>
        </w:tblCellMar>
        <w:tblLook w:val="0000" w:firstRow="0" w:lastRow="0" w:firstColumn="0" w:lastColumn="0" w:noHBand="0" w:noVBand="0"/>
      </w:tblPr>
      <w:tblGrid>
        <w:gridCol w:w="7304"/>
        <w:gridCol w:w="2220"/>
      </w:tblGrid>
      <w:tr w:rsidR="00475028" w:rsidTr="00D35412">
        <w:tc>
          <w:tcPr>
            <w:tcW w:w="7304" w:type="dxa"/>
            <w:shd w:val="clear" w:color="auto" w:fill="auto"/>
          </w:tcPr>
          <w:p w:rsidR="00475028" w:rsidRDefault="00475028" w:rsidP="00D35412">
            <w:pPr>
              <w:pStyle w:val="Pis"/>
              <w:tabs>
                <w:tab w:val="clear" w:pos="4153"/>
                <w:tab w:val="clear" w:pos="8306"/>
              </w:tabs>
              <w:snapToGrid w:val="0"/>
              <w:rPr>
                <w:rFonts w:eastAsia="Lucida Sans Unicode" w:cs="Tahoma"/>
                <w:color w:val="000000"/>
                <w:szCs w:val="20"/>
              </w:rPr>
            </w:pPr>
          </w:p>
        </w:tc>
        <w:tc>
          <w:tcPr>
            <w:tcW w:w="2220" w:type="dxa"/>
            <w:shd w:val="clear" w:color="auto" w:fill="auto"/>
          </w:tcPr>
          <w:p w:rsidR="00475028" w:rsidRDefault="00475028" w:rsidP="00D35412">
            <w:pPr>
              <w:pStyle w:val="Pis"/>
              <w:tabs>
                <w:tab w:val="clear" w:pos="4153"/>
                <w:tab w:val="clear" w:pos="8306"/>
              </w:tabs>
              <w:snapToGrid w:val="0"/>
              <w:rPr>
                <w:color w:val="000000"/>
              </w:rPr>
            </w:pPr>
          </w:p>
        </w:tc>
      </w:tr>
    </w:tbl>
    <w:p w:rsidR="00475028" w:rsidRDefault="00475028" w:rsidP="00475028">
      <w:pPr>
        <w:pStyle w:val="Pis"/>
        <w:jc w:val="both"/>
        <w:rPr>
          <w:color w:val="000000"/>
        </w:rPr>
      </w:pPr>
      <w:r w:rsidRPr="00C716EB">
        <w:rPr>
          <w:color w:val="000000"/>
        </w:rPr>
        <w:t xml:space="preserve">Anname Teile teada, et Otepää Vallavolikogu algatas </w:t>
      </w:r>
      <w:r>
        <w:rPr>
          <w:color w:val="000000"/>
        </w:rPr>
        <w:t>22</w:t>
      </w:r>
      <w:r w:rsidRPr="00C716EB">
        <w:rPr>
          <w:color w:val="000000"/>
        </w:rPr>
        <w:t xml:space="preserve">. </w:t>
      </w:r>
      <w:r>
        <w:rPr>
          <w:color w:val="000000"/>
        </w:rPr>
        <w:t>detsembri</w:t>
      </w:r>
      <w:r w:rsidRPr="00C716EB">
        <w:rPr>
          <w:color w:val="000000"/>
        </w:rPr>
        <w:t xml:space="preserve"> 20</w:t>
      </w:r>
      <w:r>
        <w:rPr>
          <w:color w:val="000000"/>
        </w:rPr>
        <w:t>22</w:t>
      </w:r>
      <w:r w:rsidRPr="00C716EB">
        <w:rPr>
          <w:color w:val="000000"/>
        </w:rPr>
        <w:t xml:space="preserve">. a otsusega nr </w:t>
      </w:r>
      <w:r w:rsidRPr="00065B44">
        <w:rPr>
          <w:color w:val="000000"/>
        </w:rPr>
        <w:t>1-3/</w:t>
      </w:r>
      <w:r>
        <w:rPr>
          <w:color w:val="000000"/>
        </w:rPr>
        <w:t>52 (</w:t>
      </w:r>
      <w:r w:rsidRPr="00EC7213">
        <w:rPr>
          <w:color w:val="000000"/>
        </w:rPr>
        <w:t> </w:t>
      </w:r>
      <w:hyperlink r:id="rId10" w:history="1">
        <w:r w:rsidRPr="0037379F">
          <w:rPr>
            <w:rStyle w:val="Hperlink"/>
          </w:rPr>
          <w:t>https://atp.amphora.ee/otepaa/index.aspx?itm=313437</w:t>
        </w:r>
      </w:hyperlink>
      <w:r>
        <w:rPr>
          <w:color w:val="000000"/>
        </w:rPr>
        <w:t>)</w:t>
      </w:r>
      <w:r w:rsidRPr="004C4795">
        <w:rPr>
          <w:color w:val="000000"/>
        </w:rPr>
        <w:t xml:space="preserve"> </w:t>
      </w:r>
      <w:r w:rsidRPr="008E1A26">
        <w:rPr>
          <w:color w:val="000000"/>
        </w:rPr>
        <w:t xml:space="preserve">Otepää vallasiseses linnas asuva </w:t>
      </w:r>
      <w:r w:rsidRPr="008E1A26">
        <w:t xml:space="preserve">Pühajärve tee 6, Pühajärve tee 8, Lipuväljak 7a, Lipuväljak 7b ja Alajaama haljasala </w:t>
      </w:r>
      <w:r w:rsidRPr="008E1A26">
        <w:rPr>
          <w:color w:val="000000"/>
        </w:rPr>
        <w:t>katastriüksuste</w:t>
      </w:r>
      <w:r w:rsidRPr="00065B44">
        <w:rPr>
          <w:color w:val="000000"/>
        </w:rPr>
        <w:t xml:space="preserve"> detailplaneeringu</w:t>
      </w:r>
      <w:r>
        <w:rPr>
          <w:color w:val="000000"/>
        </w:rPr>
        <w:t>.</w:t>
      </w:r>
    </w:p>
    <w:p w:rsidR="00475028" w:rsidRPr="00EC7213" w:rsidRDefault="00475028" w:rsidP="00475028">
      <w:pPr>
        <w:jc w:val="both"/>
      </w:pPr>
    </w:p>
    <w:p w:rsidR="00475028" w:rsidRDefault="00475028" w:rsidP="00475028">
      <w:pPr>
        <w:jc w:val="both"/>
      </w:pPr>
      <w:r w:rsidRPr="005E595F">
        <w:t>Detailplaneeringu eesmärk on ehitusõigus</w:t>
      </w:r>
      <w:r>
        <w:t>e</w:t>
      </w:r>
      <w:r w:rsidRPr="005E595F">
        <w:t xml:space="preserve"> kaalumine kahe korterelamu rajamiseks. Lisaks üldiste maakasutuse tingimuste määramine ja heakorrastuse, haljastuse, juurdepääsude, parkimise ja tehnovõrkudega varustamise põhimõtteline lahendamine. </w:t>
      </w:r>
      <w:r w:rsidRPr="00EC7213">
        <w:t xml:space="preserve">Planeeritava ala pindala on ca </w:t>
      </w:r>
      <w:r w:rsidR="00F36877">
        <w:rPr>
          <w:szCs w:val="20"/>
          <w:lang w:eastAsia="en-US"/>
        </w:rPr>
        <w:t>0,65</w:t>
      </w:r>
      <w:r w:rsidR="00F36877" w:rsidRPr="00E56079">
        <w:rPr>
          <w:szCs w:val="20"/>
          <w:lang w:eastAsia="en-US"/>
        </w:rPr>
        <w:t xml:space="preserve"> ha</w:t>
      </w:r>
      <w:r w:rsidRPr="00EC7213">
        <w:t>.</w:t>
      </w:r>
    </w:p>
    <w:p w:rsidR="00B271FB" w:rsidRDefault="00B271FB" w:rsidP="00B271FB">
      <w:pPr>
        <w:jc w:val="both"/>
        <w:rPr>
          <w:color w:val="000000"/>
        </w:rPr>
      </w:pPr>
      <w:r>
        <w:rPr>
          <w:color w:val="000000"/>
        </w:rPr>
        <w:t>Planeeritavale alale jäävad alltoodud katastriüksused:</w:t>
      </w:r>
    </w:p>
    <w:p w:rsidR="00B271FB" w:rsidRPr="00560DC1" w:rsidRDefault="00B271FB" w:rsidP="00B271FB">
      <w:pPr>
        <w:numPr>
          <w:ilvl w:val="0"/>
          <w:numId w:val="5"/>
        </w:numPr>
        <w:jc w:val="both"/>
      </w:pPr>
      <w:r w:rsidRPr="00560DC1">
        <w:t xml:space="preserve">Pühajärve tee 6 (katastritunnus </w:t>
      </w:r>
      <w:r w:rsidRPr="00560DC1">
        <w:rPr>
          <w:shd w:val="clear" w:color="auto" w:fill="FFFFFF"/>
        </w:rPr>
        <w:t>55601:004:0610</w:t>
      </w:r>
      <w:r w:rsidRPr="00560DC1">
        <w:t>, pindala 1297 m</w:t>
      </w:r>
      <w:r w:rsidRPr="00560DC1">
        <w:rPr>
          <w:vertAlign w:val="superscript"/>
        </w:rPr>
        <w:t>2</w:t>
      </w:r>
      <w:r w:rsidRPr="00560DC1">
        <w:t>, sihtotstarve elamumaa);</w:t>
      </w:r>
    </w:p>
    <w:p w:rsidR="00B271FB" w:rsidRPr="00560DC1" w:rsidRDefault="00B271FB" w:rsidP="00B271FB">
      <w:pPr>
        <w:numPr>
          <w:ilvl w:val="0"/>
          <w:numId w:val="5"/>
        </w:numPr>
        <w:jc w:val="both"/>
      </w:pPr>
      <w:r w:rsidRPr="00560DC1">
        <w:t xml:space="preserve">Pühajärve tee 8 (katastritunnus </w:t>
      </w:r>
      <w:r w:rsidRPr="00560DC1">
        <w:rPr>
          <w:shd w:val="clear" w:color="auto" w:fill="FFFFFF"/>
        </w:rPr>
        <w:t>55601:004:0790</w:t>
      </w:r>
      <w:r w:rsidRPr="00560DC1">
        <w:t>, pindala 2706 m</w:t>
      </w:r>
      <w:r w:rsidRPr="00560DC1">
        <w:rPr>
          <w:vertAlign w:val="superscript"/>
        </w:rPr>
        <w:t>2</w:t>
      </w:r>
      <w:r w:rsidRPr="00560DC1">
        <w:t>, sihtotstarve elamumaa);</w:t>
      </w:r>
    </w:p>
    <w:p w:rsidR="00B271FB" w:rsidRPr="00560DC1" w:rsidRDefault="00B271FB" w:rsidP="00B271FB">
      <w:pPr>
        <w:numPr>
          <w:ilvl w:val="0"/>
          <w:numId w:val="5"/>
        </w:numPr>
        <w:jc w:val="both"/>
      </w:pPr>
      <w:r w:rsidRPr="00560DC1">
        <w:t xml:space="preserve">Lipuväljak 7a (katastritunnus </w:t>
      </w:r>
      <w:r w:rsidRPr="00560DC1">
        <w:rPr>
          <w:shd w:val="clear" w:color="auto" w:fill="FFFFFF"/>
        </w:rPr>
        <w:t>55601:004:0142</w:t>
      </w:r>
      <w:r w:rsidRPr="00560DC1">
        <w:t>, pindala 133 m</w:t>
      </w:r>
      <w:r w:rsidRPr="00560DC1">
        <w:rPr>
          <w:vertAlign w:val="superscript"/>
        </w:rPr>
        <w:t>2</w:t>
      </w:r>
      <w:r w:rsidRPr="00560DC1">
        <w:t>, sihtotstarve elamumaa);</w:t>
      </w:r>
    </w:p>
    <w:p w:rsidR="00B271FB" w:rsidRPr="00560DC1" w:rsidRDefault="00B271FB" w:rsidP="00B271FB">
      <w:pPr>
        <w:numPr>
          <w:ilvl w:val="0"/>
          <w:numId w:val="5"/>
        </w:numPr>
        <w:jc w:val="both"/>
      </w:pPr>
      <w:r w:rsidRPr="00560DC1">
        <w:t xml:space="preserve">Lipuväljak 7b (katastritunnus </w:t>
      </w:r>
      <w:r w:rsidRPr="00560DC1">
        <w:rPr>
          <w:shd w:val="clear" w:color="auto" w:fill="FFFFFF"/>
        </w:rPr>
        <w:t>55601:004:1730</w:t>
      </w:r>
      <w:r w:rsidRPr="00560DC1">
        <w:t>, pindala 807 m</w:t>
      </w:r>
      <w:r w:rsidRPr="00560DC1">
        <w:rPr>
          <w:vertAlign w:val="superscript"/>
        </w:rPr>
        <w:t>2</w:t>
      </w:r>
      <w:r w:rsidRPr="00560DC1">
        <w:t>, sihtotstarve elamumaa);</w:t>
      </w:r>
    </w:p>
    <w:p w:rsidR="00B271FB" w:rsidRPr="00560DC1" w:rsidRDefault="00B271FB" w:rsidP="00B271FB">
      <w:pPr>
        <w:numPr>
          <w:ilvl w:val="0"/>
          <w:numId w:val="5"/>
        </w:numPr>
        <w:jc w:val="both"/>
      </w:pPr>
      <w:r w:rsidRPr="00560DC1">
        <w:t xml:space="preserve">Alajaama haljasala (katastritunnus </w:t>
      </w:r>
      <w:r w:rsidRPr="00560DC1">
        <w:rPr>
          <w:shd w:val="clear" w:color="auto" w:fill="FFFFFF"/>
        </w:rPr>
        <w:t>55601:004:0028</w:t>
      </w:r>
      <w:r w:rsidRPr="00560DC1">
        <w:t>, pindala 524 m</w:t>
      </w:r>
      <w:r w:rsidRPr="00560DC1">
        <w:rPr>
          <w:vertAlign w:val="superscript"/>
        </w:rPr>
        <w:t>2</w:t>
      </w:r>
      <w:r w:rsidRPr="00560DC1">
        <w:t xml:space="preserve">, sihtotstarve </w:t>
      </w:r>
      <w:r>
        <w:t xml:space="preserve">sotsiaalmaa alaliik </w:t>
      </w:r>
      <w:r w:rsidRPr="00560DC1">
        <w:rPr>
          <w:shd w:val="clear" w:color="auto" w:fill="FFFFFF"/>
        </w:rPr>
        <w:t>üldkasutatav maa</w:t>
      </w:r>
      <w:r w:rsidRPr="00560DC1">
        <w:t>);</w:t>
      </w:r>
    </w:p>
    <w:p w:rsidR="00B271FB" w:rsidRPr="00560DC1" w:rsidRDefault="00B271FB" w:rsidP="00B271FB">
      <w:pPr>
        <w:numPr>
          <w:ilvl w:val="0"/>
          <w:numId w:val="5"/>
        </w:numPr>
        <w:jc w:val="both"/>
      </w:pPr>
      <w:r w:rsidRPr="00560DC1">
        <w:t>Kopli tn T1 (katastriüksus 63601:001:0445, sihtotstarve transpordimaa) ca 150 m</w:t>
      </w:r>
      <w:r w:rsidRPr="00560DC1">
        <w:rPr>
          <w:vertAlign w:val="superscript"/>
        </w:rPr>
        <w:t>2</w:t>
      </w:r>
      <w:r w:rsidRPr="00560DC1">
        <w:t xml:space="preserve"> suuruses osas;</w:t>
      </w:r>
    </w:p>
    <w:p w:rsidR="00B271FB" w:rsidRPr="00560DC1" w:rsidRDefault="00B271FB" w:rsidP="00B271FB">
      <w:pPr>
        <w:numPr>
          <w:ilvl w:val="0"/>
          <w:numId w:val="5"/>
        </w:numPr>
        <w:jc w:val="both"/>
      </w:pPr>
      <w:r w:rsidRPr="00560DC1">
        <w:rPr>
          <w:shd w:val="clear" w:color="auto" w:fill="FFFFFF"/>
        </w:rPr>
        <w:t>23195 Otepää-Kääriku-Kurevere tee (katastritunnus 55601:007:0012) ca 1000 m</w:t>
      </w:r>
      <w:r w:rsidRPr="00560DC1">
        <w:rPr>
          <w:shd w:val="clear" w:color="auto" w:fill="FFFFFF"/>
          <w:vertAlign w:val="superscript"/>
        </w:rPr>
        <w:t>2</w:t>
      </w:r>
      <w:r w:rsidRPr="00560DC1">
        <w:rPr>
          <w:shd w:val="clear" w:color="auto" w:fill="FFFFFF"/>
        </w:rPr>
        <w:t xml:space="preserve"> suuruses osas.</w:t>
      </w:r>
    </w:p>
    <w:p w:rsidR="00394B65" w:rsidRDefault="00475028" w:rsidP="00475028">
      <w:pPr>
        <w:widowControl w:val="0"/>
        <w:tabs>
          <w:tab w:val="left" w:pos="708"/>
          <w:tab w:val="center" w:pos="4153"/>
          <w:tab w:val="right" w:pos="8306"/>
        </w:tabs>
        <w:snapToGrid w:val="0"/>
        <w:jc w:val="both"/>
        <w:textAlignment w:val="baseline"/>
      </w:pPr>
      <w:r w:rsidRPr="00EC7213">
        <w:rPr>
          <w:rFonts w:eastAsia="Andale Sans UI"/>
          <w:kern w:val="2"/>
          <w:lang w:eastAsia="et-EE"/>
        </w:rPr>
        <w:t xml:space="preserve">Algatatud detailplaneeringu puhul on tegemist Otepää valla üldplaneeringut muutva detailplaneeringuga. </w:t>
      </w:r>
      <w:r w:rsidRPr="00EC7213">
        <w:t xml:space="preserve">Otepää valla üldplaneeringu kohaselt </w:t>
      </w:r>
      <w:r w:rsidR="00394B65">
        <w:t xml:space="preserve">on </w:t>
      </w:r>
      <w:r w:rsidRPr="00EC7213">
        <w:t>planeeringuala</w:t>
      </w:r>
      <w:r w:rsidR="00394B65">
        <w:t xml:space="preserve"> maakasutuse juhtotstarve </w:t>
      </w:r>
      <w:r w:rsidR="005E111C">
        <w:t xml:space="preserve">osaliselt </w:t>
      </w:r>
      <w:r w:rsidR="00394B65">
        <w:t xml:space="preserve">kaubandus-, toitlustus-, teenindus-, majutushoone maa ning kontori- ja büroohoone maa, pereelamumaa  </w:t>
      </w:r>
      <w:r w:rsidR="00B271FB">
        <w:t>ja</w:t>
      </w:r>
      <w:r w:rsidR="005E111C">
        <w:t xml:space="preserve"> keskuse maa.</w:t>
      </w:r>
    </w:p>
    <w:p w:rsidR="00475028" w:rsidRPr="00EC7213" w:rsidRDefault="00475028" w:rsidP="00475028">
      <w:pPr>
        <w:widowControl w:val="0"/>
        <w:tabs>
          <w:tab w:val="left" w:pos="708"/>
          <w:tab w:val="center" w:pos="4153"/>
          <w:tab w:val="right" w:pos="8306"/>
        </w:tabs>
        <w:snapToGrid w:val="0"/>
        <w:jc w:val="both"/>
        <w:textAlignment w:val="baseline"/>
        <w:rPr>
          <w:rFonts w:eastAsia="Andale Sans UI"/>
          <w:kern w:val="2"/>
          <w:lang w:eastAsia="et-EE"/>
        </w:rPr>
      </w:pPr>
      <w:r w:rsidRPr="00EC7213">
        <w:rPr>
          <w:rFonts w:eastAsia="Andale Sans UI"/>
          <w:kern w:val="2"/>
          <w:lang w:eastAsia="et-EE"/>
        </w:rPr>
        <w:t xml:space="preserve">Planeerimisseaduse § 142 lõike 6 kohaselt tuleb üldplaneeringu põhilahenduse muutmise ettepanekut sisaldava detailplaneeringu koostamisel anda eelhinnang ja kaaluda keskkonnamõju strateegilist hindamist, lähtudes keskkonnamõju hindamise ja keskkonnajuhtimissüsteemi seaduse § 33 lõigetes 4 ja 5 sätestatud kriteeriumidest ning § 33 lõike 6 kohaste asjaomaste asutuste seisukohtadest. </w:t>
      </w:r>
    </w:p>
    <w:p w:rsidR="00475028" w:rsidRDefault="00475028" w:rsidP="00475028">
      <w:pPr>
        <w:widowControl w:val="0"/>
        <w:tabs>
          <w:tab w:val="left" w:pos="708"/>
          <w:tab w:val="center" w:pos="4153"/>
          <w:tab w:val="right" w:pos="8306"/>
        </w:tabs>
        <w:snapToGrid w:val="0"/>
        <w:jc w:val="both"/>
        <w:textAlignment w:val="baseline"/>
        <w:rPr>
          <w:rFonts w:eastAsia="Andale Sans UI"/>
          <w:kern w:val="2"/>
          <w:lang w:eastAsia="et-EE"/>
        </w:rPr>
      </w:pPr>
      <w:r w:rsidRPr="00EC7213">
        <w:rPr>
          <w:rFonts w:eastAsia="Andale Sans UI"/>
          <w:kern w:val="2"/>
          <w:lang w:eastAsia="et-EE"/>
        </w:rPr>
        <w:t>Keskkonnamõju strateegilise hindamise algatamise või algatamata jätmise otsus tehakse eraldiseisva otsusena. Samuti kinnitatakse detailplaneeringu lähteseisukohad eraldiseisa otsusena. Täiendavate uuringute vajadus selgitatakse välja planeeringu koostamise käigus.</w:t>
      </w:r>
    </w:p>
    <w:p w:rsidR="00475028" w:rsidRPr="00EC7213" w:rsidRDefault="00475028" w:rsidP="00475028">
      <w:pPr>
        <w:widowControl w:val="0"/>
        <w:tabs>
          <w:tab w:val="left" w:pos="708"/>
          <w:tab w:val="center" w:pos="4153"/>
          <w:tab w:val="right" w:pos="8306"/>
        </w:tabs>
        <w:snapToGrid w:val="0"/>
        <w:jc w:val="both"/>
        <w:textAlignment w:val="baseline"/>
        <w:rPr>
          <w:rFonts w:eastAsia="Andale Sans UI"/>
          <w:kern w:val="2"/>
          <w:lang w:eastAsia="et-EE"/>
        </w:rPr>
      </w:pPr>
    </w:p>
    <w:p w:rsidR="00475028" w:rsidRPr="00EC7213" w:rsidRDefault="00475028" w:rsidP="00475028">
      <w:pPr>
        <w:jc w:val="both"/>
        <w:rPr>
          <w:rFonts w:eastAsia="Andale Sans UI"/>
          <w:kern w:val="2"/>
          <w:lang w:eastAsia="et-EE"/>
        </w:rPr>
      </w:pPr>
      <w:r w:rsidRPr="00EC7213">
        <w:rPr>
          <w:rFonts w:eastAsia="Andale Sans UI"/>
          <w:kern w:val="2"/>
          <w:lang w:eastAsia="et-EE"/>
        </w:rPr>
        <w:t>Detailplaneeringu algataja, vastuvõtja ja kehtestaja on Otepää Vallavolikogu (aadress Lipuväljak 13, 67405 Otepää) ning koostamise korraldaja Otepää Vallavalitsus (aadress Lipuväljak 13, 67405 Otepää). Planeeringu koostaja selgub peale lähteseisukohtade kinnitamist korraldatava hankega.</w:t>
      </w:r>
    </w:p>
    <w:p w:rsidR="00475028" w:rsidRDefault="00475028" w:rsidP="00475028">
      <w:pPr>
        <w:jc w:val="both"/>
      </w:pPr>
    </w:p>
    <w:p w:rsidR="00475028" w:rsidRDefault="00475028" w:rsidP="00475028">
      <w:pPr>
        <w:jc w:val="both"/>
        <w:rPr>
          <w:rFonts w:eastAsia="Lucida Sans Unicode" w:cs="Tahoma"/>
          <w:szCs w:val="20"/>
        </w:rPr>
      </w:pPr>
    </w:p>
    <w:p w:rsidR="00475028" w:rsidRPr="00963211" w:rsidRDefault="00475028" w:rsidP="00475028">
      <w:pPr>
        <w:jc w:val="both"/>
        <w:rPr>
          <w:rFonts w:eastAsia="Lucida Sans Unicode" w:cs="Tahoma"/>
          <w:szCs w:val="20"/>
        </w:rPr>
      </w:pPr>
      <w:r w:rsidRPr="00963211">
        <w:rPr>
          <w:rFonts w:eastAsia="Lucida Sans Unicode" w:cs="Tahoma"/>
          <w:szCs w:val="20"/>
        </w:rPr>
        <w:lastRenderedPageBreak/>
        <w:t>Lugupidamisega</w:t>
      </w:r>
    </w:p>
    <w:p w:rsidR="00475028" w:rsidRPr="00963211" w:rsidRDefault="00475028" w:rsidP="00475028">
      <w:pPr>
        <w:jc w:val="both"/>
        <w:rPr>
          <w:rFonts w:eastAsia="Lucida Sans Unicode" w:cs="Tahoma"/>
          <w:szCs w:val="20"/>
        </w:rPr>
      </w:pPr>
    </w:p>
    <w:p w:rsidR="00475028" w:rsidRPr="00963211" w:rsidRDefault="00475028" w:rsidP="00475028">
      <w:pPr>
        <w:jc w:val="both"/>
        <w:rPr>
          <w:rFonts w:eastAsia="Lucida Sans Unicode" w:cs="Tahoma"/>
          <w:szCs w:val="20"/>
        </w:rPr>
      </w:pPr>
      <w:r w:rsidRPr="00963211">
        <w:rPr>
          <w:rFonts w:eastAsia="Lucida Sans Unicode" w:cs="Tahoma"/>
          <w:szCs w:val="20"/>
        </w:rPr>
        <w:t>(allkirjastatud digitaalselt)</w:t>
      </w:r>
    </w:p>
    <w:p w:rsidR="00475028" w:rsidRPr="00963211" w:rsidRDefault="00475028" w:rsidP="00475028">
      <w:pPr>
        <w:jc w:val="both"/>
        <w:rPr>
          <w:rFonts w:eastAsia="Lucida Sans Unicode" w:cs="Tahoma"/>
          <w:szCs w:val="20"/>
        </w:rPr>
      </w:pPr>
      <w:r w:rsidRPr="00963211">
        <w:rPr>
          <w:rFonts w:eastAsia="Lucida Sans Unicode" w:cs="Tahoma"/>
          <w:szCs w:val="20"/>
        </w:rPr>
        <w:t>Jaanus Barkala</w:t>
      </w:r>
    </w:p>
    <w:p w:rsidR="00475028" w:rsidRDefault="00475028" w:rsidP="00475028">
      <w:pPr>
        <w:jc w:val="both"/>
      </w:pPr>
      <w:r w:rsidRPr="00963211">
        <w:rPr>
          <w:rFonts w:eastAsia="Lucida Sans Unicode" w:cs="Tahoma"/>
          <w:szCs w:val="20"/>
        </w:rPr>
        <w:t>vallavanem</w:t>
      </w:r>
    </w:p>
    <w:p w:rsidR="00475028" w:rsidRDefault="00475028" w:rsidP="00475028">
      <w:pPr>
        <w:jc w:val="both"/>
      </w:pPr>
    </w:p>
    <w:p w:rsidR="00475028" w:rsidRDefault="00475028" w:rsidP="00475028">
      <w:pPr>
        <w:jc w:val="both"/>
      </w:pPr>
      <w:r>
        <w:t>Neeme Kaurov 766 4820, neeme.kaurov@otepaa.ee</w:t>
      </w:r>
    </w:p>
    <w:p w:rsidR="00475028" w:rsidRDefault="00475028" w:rsidP="00114CB3">
      <w:pPr>
        <w:pStyle w:val="Pis"/>
        <w:tabs>
          <w:tab w:val="clear" w:pos="4153"/>
          <w:tab w:val="clear" w:pos="8306"/>
        </w:tabs>
        <w:jc w:val="both"/>
        <w:rPr>
          <w:b/>
        </w:rPr>
      </w:pPr>
    </w:p>
    <w:p w:rsidR="004077AB" w:rsidRDefault="004077AB" w:rsidP="004077AB">
      <w:pPr>
        <w:jc w:val="both"/>
        <w:rPr>
          <w:rFonts w:eastAsia="Lucida Sans Unicode" w:cs="Tahoma"/>
          <w:szCs w:val="20"/>
        </w:rPr>
      </w:pPr>
    </w:p>
    <w:p w:rsidR="004077AB" w:rsidRPr="00F82C77" w:rsidRDefault="004077AB" w:rsidP="004077AB">
      <w:pPr>
        <w:jc w:val="both"/>
        <w:rPr>
          <w:rFonts w:eastAsia="Lucida Sans Unicode" w:cs="Tahoma"/>
          <w:szCs w:val="20"/>
        </w:rPr>
      </w:pPr>
      <w:r>
        <w:rPr>
          <w:rFonts w:eastAsia="Lucida Sans Unicode" w:cs="Tahoma"/>
          <w:szCs w:val="20"/>
        </w:rPr>
        <w:t>Kirja saajad: Keskkonnaamet, Päästeamet, Terviseamet, Rahandusministeerium, Transpordiamet</w:t>
      </w:r>
    </w:p>
    <w:p w:rsidR="00AF4154" w:rsidRDefault="00AF4154" w:rsidP="00AF4154">
      <w:pPr>
        <w:jc w:val="both"/>
        <w:rPr>
          <w:rFonts w:eastAsia="Lucida Sans Unicode" w:cs="Tahoma"/>
          <w:szCs w:val="20"/>
        </w:rPr>
      </w:pPr>
    </w:p>
    <w:p w:rsidR="000A5443" w:rsidRPr="00F82C77" w:rsidRDefault="000A5443" w:rsidP="007B483D">
      <w:pPr>
        <w:jc w:val="both"/>
        <w:rPr>
          <w:rFonts w:eastAsia="Lucida Sans Unicode" w:cs="Tahoma"/>
          <w:szCs w:val="20"/>
        </w:rPr>
      </w:pPr>
    </w:p>
    <w:sectPr w:rsidR="000A5443" w:rsidRPr="00F82C77" w:rsidSect="000467ED">
      <w:headerReference w:type="default" r:id="rId11"/>
      <w:footerReference w:type="even" r:id="rId12"/>
      <w:footerReference w:type="default" r:id="rId13"/>
      <w:headerReference w:type="first" r:id="rId14"/>
      <w:footerReference w:type="first" r:id="rId15"/>
      <w:pgSz w:w="11906" w:h="16838"/>
      <w:pgMar w:top="1440" w:right="1080" w:bottom="1440" w:left="1080" w:header="73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76D" w:rsidRDefault="0008276D">
      <w:r>
        <w:separator/>
      </w:r>
    </w:p>
  </w:endnote>
  <w:endnote w:type="continuationSeparator" w:id="0">
    <w:p w:rsidR="0008276D" w:rsidRDefault="0008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ndale Sans UI">
    <w:altName w:val="Arial Unicode MS"/>
    <w:charset w:val="BA"/>
    <w:family w:val="auto"/>
    <w:pitch w:val="variable"/>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7ED" w:rsidRDefault="000467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7ED" w:rsidRDefault="000467ED">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7ED" w:rsidRDefault="000467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76D" w:rsidRDefault="0008276D">
      <w:r>
        <w:separator/>
      </w:r>
    </w:p>
  </w:footnote>
  <w:footnote w:type="continuationSeparator" w:id="0">
    <w:p w:rsidR="0008276D" w:rsidRDefault="00082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7ED" w:rsidRDefault="000467ED">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7ED" w:rsidRDefault="000467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B124E"/>
    <w:multiLevelType w:val="hybridMultilevel"/>
    <w:tmpl w:val="68448B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42B0B17"/>
    <w:multiLevelType w:val="hybridMultilevel"/>
    <w:tmpl w:val="0FB847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3986AA6"/>
    <w:multiLevelType w:val="hybridMultilevel"/>
    <w:tmpl w:val="715428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5B414C0"/>
    <w:multiLevelType w:val="hybridMultilevel"/>
    <w:tmpl w:val="824052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CD9566E"/>
    <w:multiLevelType w:val="hybridMultilevel"/>
    <w:tmpl w:val="EE8CF60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86"/>
    <w:rsid w:val="0000025C"/>
    <w:rsid w:val="00014446"/>
    <w:rsid w:val="00026B41"/>
    <w:rsid w:val="000419F1"/>
    <w:rsid w:val="000467ED"/>
    <w:rsid w:val="00046FF4"/>
    <w:rsid w:val="00061123"/>
    <w:rsid w:val="0006271A"/>
    <w:rsid w:val="000750EA"/>
    <w:rsid w:val="0008276D"/>
    <w:rsid w:val="00084D23"/>
    <w:rsid w:val="000A5443"/>
    <w:rsid w:val="000B0D3B"/>
    <w:rsid w:val="000B76F4"/>
    <w:rsid w:val="000D2832"/>
    <w:rsid w:val="000D3073"/>
    <w:rsid w:val="000E7487"/>
    <w:rsid w:val="000F2BF1"/>
    <w:rsid w:val="00101C10"/>
    <w:rsid w:val="00101C47"/>
    <w:rsid w:val="00106488"/>
    <w:rsid w:val="00107D74"/>
    <w:rsid w:val="00114BBC"/>
    <w:rsid w:val="00114CB3"/>
    <w:rsid w:val="0012675E"/>
    <w:rsid w:val="00150D89"/>
    <w:rsid w:val="00153B23"/>
    <w:rsid w:val="00172BBB"/>
    <w:rsid w:val="00180349"/>
    <w:rsid w:val="0019151F"/>
    <w:rsid w:val="001B6574"/>
    <w:rsid w:val="001C2E25"/>
    <w:rsid w:val="001D2075"/>
    <w:rsid w:val="00213FCF"/>
    <w:rsid w:val="00215127"/>
    <w:rsid w:val="00215B6B"/>
    <w:rsid w:val="0023055F"/>
    <w:rsid w:val="00232841"/>
    <w:rsid w:val="002462AC"/>
    <w:rsid w:val="00250081"/>
    <w:rsid w:val="00256633"/>
    <w:rsid w:val="00276A8E"/>
    <w:rsid w:val="00276ACB"/>
    <w:rsid w:val="002A3784"/>
    <w:rsid w:val="002A74F5"/>
    <w:rsid w:val="002B1718"/>
    <w:rsid w:val="002B7657"/>
    <w:rsid w:val="002C2133"/>
    <w:rsid w:val="002D0335"/>
    <w:rsid w:val="002D12F1"/>
    <w:rsid w:val="002D320E"/>
    <w:rsid w:val="002F69F0"/>
    <w:rsid w:val="00301DA5"/>
    <w:rsid w:val="00305B4C"/>
    <w:rsid w:val="003365D4"/>
    <w:rsid w:val="003417CC"/>
    <w:rsid w:val="00353419"/>
    <w:rsid w:val="00353AA8"/>
    <w:rsid w:val="003557AE"/>
    <w:rsid w:val="00361655"/>
    <w:rsid w:val="00363ED8"/>
    <w:rsid w:val="00394B65"/>
    <w:rsid w:val="003A13EA"/>
    <w:rsid w:val="003A308B"/>
    <w:rsid w:val="003B2AD9"/>
    <w:rsid w:val="003D4CD2"/>
    <w:rsid w:val="003D5F87"/>
    <w:rsid w:val="003E359F"/>
    <w:rsid w:val="003E6259"/>
    <w:rsid w:val="003F6729"/>
    <w:rsid w:val="0040114E"/>
    <w:rsid w:val="00401216"/>
    <w:rsid w:val="004033B8"/>
    <w:rsid w:val="004077AB"/>
    <w:rsid w:val="00423A3D"/>
    <w:rsid w:val="004240EC"/>
    <w:rsid w:val="00424E0C"/>
    <w:rsid w:val="00435332"/>
    <w:rsid w:val="00442259"/>
    <w:rsid w:val="004637F2"/>
    <w:rsid w:val="00475028"/>
    <w:rsid w:val="00480F70"/>
    <w:rsid w:val="004A0553"/>
    <w:rsid w:val="004B7DB6"/>
    <w:rsid w:val="004B7FB5"/>
    <w:rsid w:val="004C3C16"/>
    <w:rsid w:val="004F1B28"/>
    <w:rsid w:val="005018D1"/>
    <w:rsid w:val="00506B1F"/>
    <w:rsid w:val="00517163"/>
    <w:rsid w:val="0052675E"/>
    <w:rsid w:val="00526CEC"/>
    <w:rsid w:val="00526DAB"/>
    <w:rsid w:val="00531E61"/>
    <w:rsid w:val="00532029"/>
    <w:rsid w:val="005320CE"/>
    <w:rsid w:val="0054678B"/>
    <w:rsid w:val="00551D7A"/>
    <w:rsid w:val="005530D3"/>
    <w:rsid w:val="00563263"/>
    <w:rsid w:val="00586A0C"/>
    <w:rsid w:val="00586B70"/>
    <w:rsid w:val="0059398C"/>
    <w:rsid w:val="00596920"/>
    <w:rsid w:val="005B368E"/>
    <w:rsid w:val="005B3E0B"/>
    <w:rsid w:val="005B4DB7"/>
    <w:rsid w:val="005E111C"/>
    <w:rsid w:val="005E393B"/>
    <w:rsid w:val="00604B11"/>
    <w:rsid w:val="00610309"/>
    <w:rsid w:val="00610FDE"/>
    <w:rsid w:val="006148A3"/>
    <w:rsid w:val="00617C42"/>
    <w:rsid w:val="00623156"/>
    <w:rsid w:val="0063252D"/>
    <w:rsid w:val="00632CA8"/>
    <w:rsid w:val="006367B1"/>
    <w:rsid w:val="00657898"/>
    <w:rsid w:val="006722E3"/>
    <w:rsid w:val="006857CF"/>
    <w:rsid w:val="00685959"/>
    <w:rsid w:val="0069435E"/>
    <w:rsid w:val="00697ADB"/>
    <w:rsid w:val="006A5662"/>
    <w:rsid w:val="006B4C5E"/>
    <w:rsid w:val="006B6146"/>
    <w:rsid w:val="006C00C6"/>
    <w:rsid w:val="006C29F5"/>
    <w:rsid w:val="006C309F"/>
    <w:rsid w:val="006C626F"/>
    <w:rsid w:val="006D6297"/>
    <w:rsid w:val="006E07A4"/>
    <w:rsid w:val="006E20A9"/>
    <w:rsid w:val="00702406"/>
    <w:rsid w:val="007040E4"/>
    <w:rsid w:val="00705079"/>
    <w:rsid w:val="0071283F"/>
    <w:rsid w:val="00721834"/>
    <w:rsid w:val="0072603E"/>
    <w:rsid w:val="007275F9"/>
    <w:rsid w:val="0073020E"/>
    <w:rsid w:val="00735C8F"/>
    <w:rsid w:val="00736A99"/>
    <w:rsid w:val="007473F7"/>
    <w:rsid w:val="007561AF"/>
    <w:rsid w:val="007614B2"/>
    <w:rsid w:val="007653E3"/>
    <w:rsid w:val="00771720"/>
    <w:rsid w:val="00795039"/>
    <w:rsid w:val="007B483D"/>
    <w:rsid w:val="007C2715"/>
    <w:rsid w:val="007C3877"/>
    <w:rsid w:val="007E2185"/>
    <w:rsid w:val="007F74DD"/>
    <w:rsid w:val="008117AA"/>
    <w:rsid w:val="0083048E"/>
    <w:rsid w:val="00835396"/>
    <w:rsid w:val="008356E8"/>
    <w:rsid w:val="00837E2D"/>
    <w:rsid w:val="00844079"/>
    <w:rsid w:val="00874099"/>
    <w:rsid w:val="00876CA2"/>
    <w:rsid w:val="0088012A"/>
    <w:rsid w:val="00891872"/>
    <w:rsid w:val="0089269E"/>
    <w:rsid w:val="00895454"/>
    <w:rsid w:val="008A064A"/>
    <w:rsid w:val="008C0F4F"/>
    <w:rsid w:val="008C5240"/>
    <w:rsid w:val="008D6ECD"/>
    <w:rsid w:val="008F6D08"/>
    <w:rsid w:val="009017D1"/>
    <w:rsid w:val="0091096C"/>
    <w:rsid w:val="00913076"/>
    <w:rsid w:val="009257F9"/>
    <w:rsid w:val="00925FAB"/>
    <w:rsid w:val="0093280C"/>
    <w:rsid w:val="00941224"/>
    <w:rsid w:val="0094554C"/>
    <w:rsid w:val="0094788B"/>
    <w:rsid w:val="00951E53"/>
    <w:rsid w:val="0095742D"/>
    <w:rsid w:val="00991037"/>
    <w:rsid w:val="00993EAE"/>
    <w:rsid w:val="00997011"/>
    <w:rsid w:val="009A1148"/>
    <w:rsid w:val="009A16DD"/>
    <w:rsid w:val="009A4EC4"/>
    <w:rsid w:val="009B2F65"/>
    <w:rsid w:val="009C0CB8"/>
    <w:rsid w:val="009C6900"/>
    <w:rsid w:val="009D1987"/>
    <w:rsid w:val="009D64B2"/>
    <w:rsid w:val="009E77A6"/>
    <w:rsid w:val="009F580A"/>
    <w:rsid w:val="009F7D06"/>
    <w:rsid w:val="00A01FDE"/>
    <w:rsid w:val="00A02F43"/>
    <w:rsid w:val="00A04A69"/>
    <w:rsid w:val="00A14DC2"/>
    <w:rsid w:val="00A36F1D"/>
    <w:rsid w:val="00A416DA"/>
    <w:rsid w:val="00A47CF3"/>
    <w:rsid w:val="00A72C81"/>
    <w:rsid w:val="00A8107A"/>
    <w:rsid w:val="00A85B45"/>
    <w:rsid w:val="00A86AA2"/>
    <w:rsid w:val="00A957AA"/>
    <w:rsid w:val="00AA6AF3"/>
    <w:rsid w:val="00AC516D"/>
    <w:rsid w:val="00AD3E2B"/>
    <w:rsid w:val="00AD55E7"/>
    <w:rsid w:val="00AD6578"/>
    <w:rsid w:val="00AD6F08"/>
    <w:rsid w:val="00AE0AB0"/>
    <w:rsid w:val="00AE710A"/>
    <w:rsid w:val="00AF1341"/>
    <w:rsid w:val="00AF3B91"/>
    <w:rsid w:val="00AF4154"/>
    <w:rsid w:val="00B0382B"/>
    <w:rsid w:val="00B1286D"/>
    <w:rsid w:val="00B14CDD"/>
    <w:rsid w:val="00B160DA"/>
    <w:rsid w:val="00B17F81"/>
    <w:rsid w:val="00B24995"/>
    <w:rsid w:val="00B25A05"/>
    <w:rsid w:val="00B25B49"/>
    <w:rsid w:val="00B271FB"/>
    <w:rsid w:val="00B27227"/>
    <w:rsid w:val="00B350EE"/>
    <w:rsid w:val="00B504CA"/>
    <w:rsid w:val="00B6197F"/>
    <w:rsid w:val="00B62390"/>
    <w:rsid w:val="00B63B0C"/>
    <w:rsid w:val="00B6492A"/>
    <w:rsid w:val="00B663E0"/>
    <w:rsid w:val="00B80BF5"/>
    <w:rsid w:val="00B849AD"/>
    <w:rsid w:val="00B84CDD"/>
    <w:rsid w:val="00B876BD"/>
    <w:rsid w:val="00BA4B40"/>
    <w:rsid w:val="00BB0E03"/>
    <w:rsid w:val="00BB38F0"/>
    <w:rsid w:val="00BD54B6"/>
    <w:rsid w:val="00BE265E"/>
    <w:rsid w:val="00BE65EC"/>
    <w:rsid w:val="00C061D8"/>
    <w:rsid w:val="00C07515"/>
    <w:rsid w:val="00C111AF"/>
    <w:rsid w:val="00C11BEB"/>
    <w:rsid w:val="00C268D4"/>
    <w:rsid w:val="00C30260"/>
    <w:rsid w:val="00C45411"/>
    <w:rsid w:val="00C502A9"/>
    <w:rsid w:val="00C537D3"/>
    <w:rsid w:val="00C61C47"/>
    <w:rsid w:val="00C72D35"/>
    <w:rsid w:val="00C75B2A"/>
    <w:rsid w:val="00C7711A"/>
    <w:rsid w:val="00C84800"/>
    <w:rsid w:val="00C863BC"/>
    <w:rsid w:val="00C870AD"/>
    <w:rsid w:val="00C95AD6"/>
    <w:rsid w:val="00CA5F17"/>
    <w:rsid w:val="00CB46A0"/>
    <w:rsid w:val="00CB59C4"/>
    <w:rsid w:val="00CB5A4F"/>
    <w:rsid w:val="00CC2AA6"/>
    <w:rsid w:val="00CC4E1B"/>
    <w:rsid w:val="00CD3512"/>
    <w:rsid w:val="00CD4C56"/>
    <w:rsid w:val="00CD569E"/>
    <w:rsid w:val="00CD7AD8"/>
    <w:rsid w:val="00CE0E8D"/>
    <w:rsid w:val="00D02604"/>
    <w:rsid w:val="00D03518"/>
    <w:rsid w:val="00D04459"/>
    <w:rsid w:val="00D1418F"/>
    <w:rsid w:val="00D3658E"/>
    <w:rsid w:val="00D4022E"/>
    <w:rsid w:val="00D439E1"/>
    <w:rsid w:val="00D61C1D"/>
    <w:rsid w:val="00D66821"/>
    <w:rsid w:val="00D74E5D"/>
    <w:rsid w:val="00D862CA"/>
    <w:rsid w:val="00D93698"/>
    <w:rsid w:val="00DA6486"/>
    <w:rsid w:val="00DA7330"/>
    <w:rsid w:val="00DB2053"/>
    <w:rsid w:val="00DC0A19"/>
    <w:rsid w:val="00DC0FA0"/>
    <w:rsid w:val="00DC4FCB"/>
    <w:rsid w:val="00DE5CBB"/>
    <w:rsid w:val="00DE68F5"/>
    <w:rsid w:val="00DF3E08"/>
    <w:rsid w:val="00E16194"/>
    <w:rsid w:val="00E23942"/>
    <w:rsid w:val="00E23AA6"/>
    <w:rsid w:val="00E42160"/>
    <w:rsid w:val="00E4460F"/>
    <w:rsid w:val="00E556F0"/>
    <w:rsid w:val="00E621ED"/>
    <w:rsid w:val="00E638FF"/>
    <w:rsid w:val="00E6583E"/>
    <w:rsid w:val="00E92A06"/>
    <w:rsid w:val="00E94E0F"/>
    <w:rsid w:val="00EB72A5"/>
    <w:rsid w:val="00EB7BB4"/>
    <w:rsid w:val="00EC4776"/>
    <w:rsid w:val="00ED0EB3"/>
    <w:rsid w:val="00ED542D"/>
    <w:rsid w:val="00EE190A"/>
    <w:rsid w:val="00EF1FBC"/>
    <w:rsid w:val="00EF6965"/>
    <w:rsid w:val="00EF7853"/>
    <w:rsid w:val="00F36877"/>
    <w:rsid w:val="00F52B17"/>
    <w:rsid w:val="00F53739"/>
    <w:rsid w:val="00F66D56"/>
    <w:rsid w:val="00F7037F"/>
    <w:rsid w:val="00F80EA0"/>
    <w:rsid w:val="00F82C77"/>
    <w:rsid w:val="00F93D54"/>
    <w:rsid w:val="00F953BD"/>
    <w:rsid w:val="00FB41C8"/>
    <w:rsid w:val="00FC2429"/>
    <w:rsid w:val="00FC4D76"/>
    <w:rsid w:val="00FC4E46"/>
    <w:rsid w:val="00FC77F2"/>
    <w:rsid w:val="00FF42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418E9F"/>
  <w15:chartTrackingRefBased/>
  <w15:docId w15:val="{F3CA43BC-BD0B-4BBF-BCC2-7C983273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pPr>
      <w:suppressAutoHyphens/>
    </w:pPr>
    <w:rPr>
      <w:sz w:val="24"/>
      <w:szCs w:val="24"/>
      <w:lang w:eastAsia="ar-SA"/>
    </w:rPr>
  </w:style>
  <w:style w:type="paragraph" w:styleId="Pealkiri1">
    <w:name w:val="heading 1"/>
    <w:basedOn w:val="Normaallaad"/>
    <w:next w:val="Normaallaad"/>
    <w:qFormat/>
    <w:pPr>
      <w:keepNext/>
      <w:numPr>
        <w:numId w:val="1"/>
      </w:numPr>
      <w:jc w:val="center"/>
      <w:outlineLvl w:val="0"/>
    </w:pPr>
    <w:rPr>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styleId="Lehekljenumber">
    <w:name w:val="page number"/>
    <w:basedOn w:val="WW-DefaultParagraphFont"/>
  </w:style>
  <w:style w:type="character" w:styleId="Hperlink">
    <w:name w:val="Hyperlink"/>
    <w:rPr>
      <w:color w:val="0000FF"/>
      <w:u w:val="single"/>
    </w:rPr>
  </w:style>
  <w:style w:type="character" w:styleId="Klastatudhperlink">
    <w:name w:val="FollowedHyperlink"/>
    <w:rPr>
      <w:color w:val="800080"/>
      <w:u w:val="single"/>
    </w:rPr>
  </w:style>
  <w:style w:type="character" w:customStyle="1" w:styleId="Nummerdussmbolid">
    <w:name w:val="Nummerdussümbolid"/>
  </w:style>
  <w:style w:type="paragraph" w:styleId="Pealkiri">
    <w:name w:val="Title"/>
    <w:basedOn w:val="Normaallaad"/>
    <w:next w:val="Kehatekst"/>
    <w:pPr>
      <w:keepNext/>
      <w:spacing w:before="240" w:after="120"/>
    </w:pPr>
    <w:rPr>
      <w:rFonts w:ascii="Arial" w:eastAsia="Lucida Sans Unicode" w:hAnsi="Arial" w:cs="Tahoma"/>
      <w:sz w:val="28"/>
      <w:szCs w:val="28"/>
    </w:rPr>
  </w:style>
  <w:style w:type="paragraph" w:styleId="Kehatekst">
    <w:name w:val="Body Text"/>
    <w:basedOn w:val="Normaallaad"/>
    <w:pPr>
      <w:spacing w:after="120"/>
    </w:pPr>
  </w:style>
  <w:style w:type="paragraph" w:styleId="Loend">
    <w:name w:val="List"/>
    <w:basedOn w:val="Kehatekst"/>
    <w:rPr>
      <w:rFonts w:cs="Tahoma"/>
    </w:rPr>
  </w:style>
  <w:style w:type="paragraph" w:customStyle="1" w:styleId="Pealdis1">
    <w:name w:val="Pealdis1"/>
    <w:basedOn w:val="Normaallaad"/>
    <w:pPr>
      <w:suppressLineNumbers/>
      <w:spacing w:before="120" w:after="120"/>
    </w:pPr>
    <w:rPr>
      <w:rFonts w:cs="Tahoma"/>
      <w:i/>
      <w:iCs/>
      <w:sz w:val="20"/>
      <w:szCs w:val="20"/>
    </w:rPr>
  </w:style>
  <w:style w:type="paragraph" w:customStyle="1" w:styleId="Register">
    <w:name w:val="Register"/>
    <w:basedOn w:val="Normaallaad"/>
    <w:pPr>
      <w:suppressLineNumbers/>
    </w:pPr>
    <w:rPr>
      <w:rFonts w:cs="Tahoma"/>
    </w:rPr>
  </w:style>
  <w:style w:type="paragraph" w:customStyle="1" w:styleId="Indeks">
    <w:name w:val="Indeks"/>
    <w:basedOn w:val="Normaallaad"/>
    <w:pPr>
      <w:suppressLineNumbers/>
    </w:pPr>
    <w:rPr>
      <w:rFonts w:cs="Tahoma"/>
    </w:rPr>
  </w:style>
  <w:style w:type="paragraph" w:customStyle="1" w:styleId="Sisukord">
    <w:name w:val="Sisukord"/>
    <w:basedOn w:val="Normaallaad"/>
    <w:pPr>
      <w:suppressLineNumbers/>
    </w:pPr>
    <w:rPr>
      <w:rFonts w:cs="Tahoma"/>
    </w:rPr>
  </w:style>
  <w:style w:type="paragraph" w:customStyle="1" w:styleId="WW-Pealdis">
    <w:name w:val="WW-Pealdis"/>
    <w:basedOn w:val="Normaallaad"/>
    <w:pPr>
      <w:suppressLineNumbers/>
      <w:spacing w:before="120" w:after="120"/>
    </w:pPr>
    <w:rPr>
      <w:rFonts w:cs="Tahoma"/>
      <w:i/>
      <w:iCs/>
      <w:sz w:val="20"/>
      <w:szCs w:val="20"/>
    </w:rPr>
  </w:style>
  <w:style w:type="paragraph" w:customStyle="1" w:styleId="WW-Sisukord">
    <w:name w:val="WW-Sisukord"/>
    <w:basedOn w:val="Normaallaad"/>
    <w:pPr>
      <w:suppressLineNumbers/>
    </w:pPr>
    <w:rPr>
      <w:rFonts w:cs="Tahoma"/>
    </w:rPr>
  </w:style>
  <w:style w:type="paragraph" w:customStyle="1" w:styleId="WW-Pealkiri">
    <w:name w:val="WW-Pealkiri"/>
    <w:basedOn w:val="Normaallaad"/>
    <w:next w:val="Kehatekst"/>
    <w:pPr>
      <w:keepNext/>
      <w:spacing w:before="240" w:after="120"/>
    </w:pPr>
    <w:rPr>
      <w:rFonts w:ascii="Arial" w:eastAsia="Lucida Sans Unicode" w:hAnsi="Arial" w:cs="Tahoma"/>
      <w:sz w:val="28"/>
      <w:szCs w:val="28"/>
    </w:rPr>
  </w:style>
  <w:style w:type="paragraph" w:styleId="Pis">
    <w:name w:val="header"/>
    <w:basedOn w:val="Normaallaad"/>
    <w:link w:val="PisMrk"/>
    <w:qFormat/>
    <w:pPr>
      <w:tabs>
        <w:tab w:val="center" w:pos="4153"/>
        <w:tab w:val="right" w:pos="8306"/>
      </w:tabs>
    </w:pPr>
  </w:style>
  <w:style w:type="paragraph" w:styleId="Jalus">
    <w:name w:val="footer"/>
    <w:basedOn w:val="Normaallaad"/>
    <w:pPr>
      <w:tabs>
        <w:tab w:val="center" w:pos="4153"/>
        <w:tab w:val="right" w:pos="8306"/>
      </w:tabs>
    </w:pPr>
  </w:style>
  <w:style w:type="paragraph" w:customStyle="1" w:styleId="Tabelisisu">
    <w:name w:val="Tabeli sisu"/>
    <w:basedOn w:val="Kehatekst"/>
    <w:pPr>
      <w:suppressLineNumbers/>
    </w:pPr>
  </w:style>
  <w:style w:type="paragraph" w:customStyle="1" w:styleId="WW-Tabelisisu">
    <w:name w:val="WW-Tabeli sisu"/>
    <w:basedOn w:val="Kehatekst"/>
    <w:pPr>
      <w:suppressLineNumbers/>
    </w:pPr>
  </w:style>
  <w:style w:type="paragraph" w:customStyle="1" w:styleId="Tabelipis">
    <w:name w:val="Tabeli päis"/>
    <w:basedOn w:val="Tabelisisu"/>
    <w:pPr>
      <w:jc w:val="center"/>
    </w:pPr>
    <w:rPr>
      <w:b/>
      <w:bCs/>
      <w:i/>
      <w:iCs/>
    </w:rPr>
  </w:style>
  <w:style w:type="paragraph" w:customStyle="1" w:styleId="WW-Tabelipis">
    <w:name w:val="WW-Tabeli päis"/>
    <w:basedOn w:val="WW-Tabelisisu"/>
    <w:pPr>
      <w:jc w:val="center"/>
    </w:pPr>
    <w:rPr>
      <w:b/>
      <w:bCs/>
      <w:i/>
      <w:iCs/>
    </w:rPr>
  </w:style>
  <w:style w:type="paragraph" w:customStyle="1" w:styleId="Paneelisisu">
    <w:name w:val="Paneeli sisu"/>
    <w:basedOn w:val="Kehatekst"/>
  </w:style>
  <w:style w:type="paragraph" w:customStyle="1" w:styleId="WW-Paneelisisu">
    <w:name w:val="WW-Paneeli sisu"/>
    <w:basedOn w:val="Kehatekst"/>
  </w:style>
  <w:style w:type="character" w:customStyle="1" w:styleId="PisMrk">
    <w:name w:val="Päis Märk"/>
    <w:link w:val="Pis"/>
    <w:qFormat/>
    <w:rsid w:val="00BB0E03"/>
    <w:rPr>
      <w:sz w:val="24"/>
      <w:szCs w:val="24"/>
      <w:lang w:eastAsia="ar-SA"/>
    </w:rPr>
  </w:style>
  <w:style w:type="character" w:styleId="Lahendamatamainimine">
    <w:name w:val="Unresolved Mention"/>
    <w:uiPriority w:val="99"/>
    <w:semiHidden/>
    <w:unhideWhenUsed/>
    <w:rsid w:val="00895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820954">
      <w:bodyDiv w:val="1"/>
      <w:marLeft w:val="0"/>
      <w:marRight w:val="0"/>
      <w:marTop w:val="0"/>
      <w:marBottom w:val="0"/>
      <w:divBdr>
        <w:top w:val="none" w:sz="0" w:space="0" w:color="auto"/>
        <w:left w:val="none" w:sz="0" w:space="0" w:color="auto"/>
        <w:bottom w:val="none" w:sz="0" w:space="0" w:color="auto"/>
        <w:right w:val="none" w:sz="0" w:space="0" w:color="auto"/>
      </w:divBdr>
    </w:div>
    <w:div w:id="8047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epaa.e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tepaa.e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atp.amphora.ee/otepaa/index.aspx?itm=313437"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2539</Characters>
  <Application>Microsoft Office Word</Application>
  <DocSecurity>0</DocSecurity>
  <Lines>21</Lines>
  <Paragraphs>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OVV</Company>
  <LinksUpToDate>false</LinksUpToDate>
  <CharactersWithSpaces>2971</CharactersWithSpaces>
  <SharedDoc>false</SharedDoc>
  <HLinks>
    <vt:vector size="18" baseType="variant">
      <vt:variant>
        <vt:i4>3997772</vt:i4>
      </vt:variant>
      <vt:variant>
        <vt:i4>3</vt:i4>
      </vt:variant>
      <vt:variant>
        <vt:i4>0</vt:i4>
      </vt:variant>
      <vt:variant>
        <vt:i4>5</vt:i4>
      </vt:variant>
      <vt:variant>
        <vt:lpwstr>mailto:neeme.kaurov@otepaa.ee</vt:lpwstr>
      </vt:variant>
      <vt:variant>
        <vt:lpwstr/>
      </vt:variant>
      <vt:variant>
        <vt:i4>917571</vt:i4>
      </vt:variant>
      <vt:variant>
        <vt:i4>0</vt:i4>
      </vt:variant>
      <vt:variant>
        <vt:i4>0</vt:i4>
      </vt:variant>
      <vt:variant>
        <vt:i4>5</vt:i4>
      </vt:variant>
      <vt:variant>
        <vt:lpwstr>https://drive.google.com/drive/folders/1se0HFCkkUIPaxpSsUnJ4bDjLEAA2Gt-Q?usp=sharing</vt:lpwstr>
      </vt:variant>
      <vt:variant>
        <vt:lpwstr/>
      </vt:variant>
      <vt:variant>
        <vt:i4>720976</vt:i4>
      </vt:variant>
      <vt:variant>
        <vt:i4>0</vt:i4>
      </vt:variant>
      <vt:variant>
        <vt:i4>0</vt:i4>
      </vt:variant>
      <vt:variant>
        <vt:i4>5</vt:i4>
      </vt:variant>
      <vt:variant>
        <vt:lpwstr>http://www.otepaa.ee/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Neeme Kaurov</dc:creator>
  <cp:keywords/>
  <cp:lastModifiedBy>Kristina Reigo</cp:lastModifiedBy>
  <cp:revision>4</cp:revision>
  <cp:lastPrinted>2022-12-14T12:05:00Z</cp:lastPrinted>
  <dcterms:created xsi:type="dcterms:W3CDTF">2023-01-02T09:41:00Z</dcterms:created>
  <dcterms:modified xsi:type="dcterms:W3CDTF">2023-01-02T12:41:00Z</dcterms:modified>
</cp:coreProperties>
</file>